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709F03E2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B738DD">
              <w:rPr>
                <w:sz w:val="18"/>
              </w:rPr>
              <w:t>29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B738DD">
              <w:rPr>
                <w:sz w:val="18"/>
              </w:rPr>
              <w:t>9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«ИнвестСтрой»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544D1E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>. расположенных по адресу: Омская область, Омский район, с. Богословка,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5ECB627E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8A49E3">
              <w:rPr>
                <w:bCs/>
                <w:sz w:val="18"/>
              </w:rPr>
              <w:t>2</w:t>
            </w:r>
            <w:r w:rsidR="00B14FFC">
              <w:rPr>
                <w:bCs/>
                <w:sz w:val="18"/>
              </w:rPr>
              <w:t>2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7B1E86E7" w:rsidR="006A109F" w:rsidRPr="004B2EA9" w:rsidRDefault="00B738DD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8</w:t>
            </w:r>
            <w:r w:rsidR="000D4C2D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52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F6" w14:textId="401A2BD1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Дебиторская задолженность Дмитриевой Дарьи Сергеевны по договорам уступки права требования (цессия) от 29.08.20023г №№ 3/19,3/20,3/59 </w:t>
            </w:r>
          </w:p>
          <w:p w14:paraId="2677ECB9" w14:textId="31D5CAE0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6CF7094E" w:rsidR="003B75DA" w:rsidRDefault="00B738D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  <w:r w:rsidR="003B75DA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72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1DA82DA5"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4B266569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470FC465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42EE3DDE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4159A176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48C84C0F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56E3E53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471AB031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</w:p>
        </w:tc>
      </w:tr>
      <w:tr w:rsidR="006A109F" w14:paraId="6D67E173" w14:textId="77777777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DEBD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B030" w14:textId="640E58B7"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EC567" w14:textId="65E63259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7777777"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 wp14:anchorId="3B755E48" wp14:editId="20AEC0A2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479" w:type="dxa"/>
              <w:tblLook w:val="04A0" w:firstRow="1" w:lastRow="0" w:firstColumn="1" w:lastColumn="0" w:noHBand="0" w:noVBand="1"/>
            </w:tblPr>
            <w:tblGrid>
              <w:gridCol w:w="1173"/>
              <w:gridCol w:w="1510"/>
              <w:gridCol w:w="1540"/>
              <w:gridCol w:w="256"/>
            </w:tblGrid>
            <w:tr w:rsidR="00544D1E" w:rsidRPr="00544D1E" w14:paraId="5F94268C" w14:textId="77777777" w:rsidTr="00544D1E">
              <w:trPr>
                <w:gridAfter w:val="1"/>
                <w:wAfter w:w="256" w:type="dxa"/>
                <w:trHeight w:val="779"/>
              </w:trPr>
              <w:tc>
                <w:tcPr>
                  <w:tcW w:w="1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1F94A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55FF4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EE5D7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544D1E" w:rsidRPr="00544D1E" w14:paraId="7DDE9980" w14:textId="77777777" w:rsidTr="00544D1E">
              <w:trPr>
                <w:trHeight w:val="659"/>
              </w:trPr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7A09A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90252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DADD7B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F7B6C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544D1E" w:rsidRPr="00544D1E" w14:paraId="0742512D" w14:textId="77777777" w:rsidTr="00544D1E">
              <w:trPr>
                <w:trHeight w:val="329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3B756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D578E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-11,96%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498FC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-12,24%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1F4DD071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544D1E" w:rsidRPr="00544D1E" w14:paraId="7CE5A4A9" w14:textId="77777777" w:rsidTr="00544D1E">
              <w:trPr>
                <w:trHeight w:val="329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0E1D3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41126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-12,16%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2D32A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-13,35%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030BF5E9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544D1E" w:rsidRPr="00544D1E" w14:paraId="0A3CDE3C" w14:textId="77777777" w:rsidTr="00544D1E">
              <w:trPr>
                <w:trHeight w:val="329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AF05E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41234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6,39%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B1661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4,12%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6D6657A2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544D1E" w:rsidRPr="00544D1E" w14:paraId="54E02FBC" w14:textId="77777777" w:rsidTr="00544D1E">
              <w:trPr>
                <w:trHeight w:val="329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66B5A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14771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-11,79%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E9B88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-17,17%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41B1964F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544D1E" w:rsidRPr="00544D1E" w14:paraId="45449144" w14:textId="77777777" w:rsidTr="00544D1E">
              <w:trPr>
                <w:trHeight w:val="329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433BC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1977A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-33,30%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F78B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-61,95%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0E614945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544D1E" w:rsidRPr="00544D1E" w14:paraId="33E8EF8A" w14:textId="77777777" w:rsidTr="00544D1E">
              <w:trPr>
                <w:trHeight w:val="329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5B631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6380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-51,31%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4D5FA" w14:textId="77777777" w:rsidR="00544D1E" w:rsidRPr="00544D1E" w:rsidRDefault="00544D1E" w:rsidP="00544D1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44D1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-90,01%</w:t>
                  </w:r>
                </w:p>
              </w:tc>
              <w:tc>
                <w:tcPr>
                  <w:tcW w:w="256" w:type="dxa"/>
                  <w:vAlign w:val="center"/>
                  <w:hideMark/>
                </w:tcPr>
                <w:p w14:paraId="1A61C5AB" w14:textId="77777777" w:rsidR="00544D1E" w:rsidRPr="00544D1E" w:rsidRDefault="00544D1E" w:rsidP="00544D1E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93C7" w14:textId="56AD3BEA"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B738DD" w:rsidRPr="00B738DD">
              <w:rPr>
                <w:bCs/>
                <w:sz w:val="18"/>
              </w:rPr>
              <w:t>381</w:t>
            </w:r>
            <w:r w:rsidR="00E77993" w:rsidRPr="00B738DD">
              <w:rPr>
                <w:bCs/>
                <w:sz w:val="18"/>
              </w:rPr>
              <w:t>,</w:t>
            </w:r>
            <w:r w:rsidR="00B738DD" w:rsidRPr="00B738DD">
              <w:rPr>
                <w:bCs/>
                <w:sz w:val="18"/>
              </w:rPr>
              <w:t>33</w:t>
            </w:r>
            <w:r w:rsidR="00B738DD"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77777777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44B16221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B738DD">
              <w:rPr>
                <w:sz w:val="18"/>
              </w:rPr>
              <w:t>95</w:t>
            </w:r>
            <w:r w:rsidRPr="00756648">
              <w:rPr>
                <w:bCs/>
                <w:sz w:val="18"/>
              </w:rPr>
              <w:t>,</w:t>
            </w:r>
            <w:r w:rsidR="00B738DD">
              <w:rPr>
                <w:bCs/>
                <w:sz w:val="18"/>
              </w:rPr>
              <w:t>33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>, г</w:t>
            </w:r>
            <w:r w:rsidRPr="00895930">
              <w:rPr>
                <w:b w:val="0"/>
                <w:sz w:val="18"/>
                <w:szCs w:val="18"/>
              </w:rPr>
              <w:t xml:space="preserve">.Москва, </w:t>
            </w:r>
            <w:r w:rsidR="00895930" w:rsidRPr="00895930">
              <w:rPr>
                <w:b w:val="0"/>
                <w:bCs/>
                <w:sz w:val="18"/>
                <w:szCs w:val="18"/>
              </w:rPr>
              <w:t>вн.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Специализированный депозитарий Акционерное общество «Специализированный депозитарий «ИНФИНИТУМ», сайт www.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Лицо, осуществляющее ведение реестра владельцев инвестиционных паев Акционерное общество «Специализированный депозитарий «ИНФИНИТУМ», сайт www.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5930"/>
    <w:rsid w:val="008A49E3"/>
    <w:rsid w:val="008B6423"/>
    <w:rsid w:val="008D297C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3618"/>
    <w:rsid w:val="00B708BF"/>
    <w:rsid w:val="00B738DD"/>
    <w:rsid w:val="00B811D0"/>
    <w:rsid w:val="00B8769A"/>
    <w:rsid w:val="00B878AA"/>
    <w:rsid w:val="00BA4E3E"/>
    <w:rsid w:val="00BC109A"/>
    <w:rsid w:val="00BD278A"/>
    <w:rsid w:val="00BD34DB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6800"/>
        <c:axId val="85118336"/>
      </c:barChart>
      <c:catAx>
        <c:axId val="851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8336"/>
        <c:crosses val="autoZero"/>
        <c:auto val="1"/>
        <c:lblAlgn val="ctr"/>
        <c:lblOffset val="100"/>
        <c:noMultiLvlLbl val="0"/>
      </c:catAx>
      <c:valAx>
        <c:axId val="8511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27</cp:revision>
  <dcterms:created xsi:type="dcterms:W3CDTF">2023-06-30T08:19:00Z</dcterms:created>
  <dcterms:modified xsi:type="dcterms:W3CDTF">2023-10-09T09:14:00Z</dcterms:modified>
</cp:coreProperties>
</file>